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b/>
          <w:bCs/>
          <w:color w:val="1C1C1C"/>
          <w:sz w:val="52"/>
          <w:szCs w:val="52"/>
        </w:rPr>
        <w:t xml:space="preserve">ADE FAJAR KURNIAWAN</w:t>
      </w:r>
    </w:p>
    <w:p>
      <w:pPr>
        <w:spacing w:after="40" w:before="0"/>
        <w:jc w:val="center"/>
      </w:pPr>
      <w:r>
        <w:rPr>
          <w:rFonts w:ascii="Times New Roman" w:cs="Times New Roman" w:eastAsia="Times New Roman" w:hAnsi="Times New Roman"/>
          <w:i/>
          <w:iCs/>
          <w:color w:val="666666"/>
          <w:sz w:val="22"/>
          <w:szCs w:val="22"/>
        </w:rPr>
        <w:t xml:space="preserve">Information Systems Student  |  Creative &amp; Digital Media Specialist</w:t>
      </w:r>
    </w:p>
    <w:p>
      <w:pPr>
        <w:pBdr>
          <w:bottom w:val="single" w:color="000000" w:sz="6" w:space="6"/>
        </w:pBdr>
        <w:spacing w:after="20" w:before="20"/>
        <w:jc w:val="center"/>
      </w:pPr>
      <w:r>
        <w:rPr>
          <w:rFonts w:ascii="Times New Roman" w:cs="Times New Roman" w:eastAsia="Times New Roman" w:hAnsi="Times New Roman"/>
          <w:color w:val="000000"/>
          <w:sz w:val="19"/>
          <w:szCs w:val="19"/>
        </w:rPr>
        <w:t xml:space="preserve">adefajar495@gmail.com</w:t>
      </w:r>
      <w:r>
        <w:rPr>
          <w:rFonts w:ascii="Times New Roman" w:cs="Times New Roman" w:eastAsia="Times New Roman" w:hAnsi="Times New Roman"/>
          <w:color w:val="AAAAAA"/>
          <w:sz w:val="19"/>
          <w:szCs w:val="19"/>
        </w:rPr>
        <w:t xml:space="preserve">   |   </w:t>
      </w:r>
      <w:r>
        <w:rPr>
          <w:rFonts w:ascii="Times New Roman" w:cs="Times New Roman" w:eastAsia="Times New Roman" w:hAnsi="Times New Roman"/>
          <w:color w:val="000000"/>
          <w:sz w:val="19"/>
          <w:szCs w:val="19"/>
        </w:rPr>
        <w:t xml:space="preserve">linkedin.com/in/ade-fajar-kurniawan-91bb92281</w:t>
      </w:r>
      <w:r>
        <w:rPr>
          <w:rFonts w:ascii="Times New Roman" w:cs="Times New Roman" w:eastAsia="Times New Roman" w:hAnsi="Times New Roman"/>
          <w:color w:val="AAAAAA"/>
          <w:sz w:val="19"/>
          <w:szCs w:val="19"/>
        </w:rPr>
        <w:t xml:space="preserve">   |   </w:t>
      </w:r>
      <w:r>
        <w:rPr>
          <w:rFonts w:ascii="Times New Roman" w:cs="Times New Roman" w:eastAsia="Times New Roman" w:hAnsi="Times New Roman"/>
          <w:color w:val="444444"/>
          <w:sz w:val="19"/>
          <w:szCs w:val="19"/>
        </w:rPr>
        <w:t xml:space="preserve">Depok, West Java, Indonesia</w:t>
      </w:r>
    </w:p>
    <w:p>
      <w:pPr>
        <w:pBdr>
          <w:bottom w:val="single" w:color="000000" w:sz="8" w:space="4"/>
        </w:pBdr>
        <w:spacing w:after="80" w:before="280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80" w:before="80"/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Information Systems student at BINUS University with hands-on experience in graphic design, social media management, video editing, and event publication &amp; documentation. Skilled in creating engaging visual content, managing creative workflows, and collaborating in team-based projects to support branding, digital promotion, and event execution. Certified in Microsoft Azure AI Fundamentals.</w:t>
      </w:r>
    </w:p>
    <w:p>
      <w:pPr>
        <w:pBdr>
          <w:bottom w:val="single" w:color="000000" w:sz="8" w:space="4"/>
        </w:pBdr>
        <w:spacing w:after="80" w:before="280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EDUCATION</w:t>
      </w:r>
    </w:p>
    <w:p>
      <w:pPr>
        <w:spacing w:after="20" w:before="140"/>
      </w:pPr>
      <w:r>
        <w:rPr>
          <w:rFonts w:ascii="Times New Roman" w:cs="Times New Roman" w:eastAsia="Times New Roman" w:hAnsi="Times New Roman"/>
          <w:b/>
          <w:bCs/>
          <w:color w:val="1C1C1C"/>
          <w:sz w:val="22"/>
          <w:szCs w:val="22"/>
        </w:rPr>
        <w:t xml:space="preserve">BINUS University</w:t>
      </w:r>
    </w:p>
    <w:p>
      <w:pPr>
        <w:spacing w:after="60" w:before="0"/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Bachelor of Information Systems</w:t>
      </w:r>
      <w:r>
        <w:rPr>
          <w:rFonts w:ascii="Times New Roman" w:cs="Times New Roman" w:eastAsia="Times New Roman" w:hAnsi="Times New Roman"/>
          <w:color w:val="AAAAAA"/>
          <w:sz w:val="20"/>
          <w:szCs w:val="20"/>
        </w:rPr>
        <w:t xml:space="preserve">   |   </w:t>
      </w:r>
      <w:r>
        <w:rPr>
          <w:rFonts w:ascii="Times New Roman" w:cs="Times New Roman" w:eastAsia="Times New Roman" w:hAnsi="Times New Roman"/>
          <w:i/>
          <w:iCs/>
          <w:color w:val="666666"/>
          <w:sz w:val="20"/>
          <w:szCs w:val="20"/>
        </w:rPr>
        <w:t xml:space="preserve">Jakarta, Indonesia</w:t>
      </w:r>
    </w:p>
    <w:p>
      <w:pPr>
        <w:pBdr>
          <w:bottom w:val="single" w:color="000000" w:sz="8" w:space="4"/>
        </w:pBdr>
        <w:spacing w:after="80" w:before="280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EXPERIENCE</w:t>
      </w:r>
    </w:p>
    <w:p>
      <w:pPr>
        <w:spacing w:after="20" w:before="160"/>
      </w:pPr>
      <w:r>
        <w:rPr>
          <w:rFonts w:ascii="Times New Roman" w:cs="Times New Roman" w:eastAsia="Times New Roman" w:hAnsi="Times New Roman"/>
          <w:b/>
          <w:bCs/>
          <w:color w:val="1C1C1C"/>
          <w:sz w:val="22"/>
          <w:szCs w:val="22"/>
        </w:rPr>
        <w:t xml:space="preserve">Vice Coordinator of Publication &amp; Documentation</w:t>
      </w:r>
    </w:p>
    <w:p>
      <w:pPr>
        <w:spacing w:after="40" w:before="0"/>
      </w:pPr>
      <w:r>
        <w:rPr>
          <w:rFonts w:ascii="Times New Roman" w:cs="Times New Roman" w:eastAsia="Times New Roman" w:hAnsi="Times New Roman"/>
          <w:b/>
          <w:bCs/>
          <w:color w:val="000000"/>
          <w:sz w:val="20"/>
          <w:szCs w:val="20"/>
        </w:rPr>
        <w:t xml:space="preserve">HIMSISFO BINUS – FPYB 2026: FILM</w:t>
      </w:r>
      <w:r>
        <w:rPr>
          <w:rFonts w:ascii="Times New Roman" w:cs="Times New Roman" w:eastAsia="Times New Roman" w:hAnsi="Times New Roman"/>
          <w:color w:val="AAAAAA"/>
          <w:sz w:val="20"/>
          <w:szCs w:val="20"/>
        </w:rPr>
        <w:t xml:space="preserve">   |   </w:t>
      </w:r>
      <w:r>
        <w:rPr>
          <w:rFonts w:ascii="Times New Roman" w:cs="Times New Roman" w:eastAsia="Times New Roman" w:hAnsi="Times New Roman"/>
          <w:i/>
          <w:iCs/>
          <w:color w:val="666666"/>
          <w:sz w:val="20"/>
          <w:szCs w:val="20"/>
        </w:rPr>
        <w:t xml:space="preserve">April 2025 – February 2026</w:t>
      </w:r>
      <w:r>
        <w:rPr>
          <w:rFonts w:ascii="Times New Roman" w:cs="Times New Roman" w:eastAsia="Times New Roman" w:hAnsi="Times New Roman"/>
          <w:color w:val="AAAAAA"/>
          <w:sz w:val="20"/>
          <w:szCs w:val="20"/>
        </w:rPr>
        <w:t xml:space="preserve">   |   </w:t>
      </w:r>
      <w:r>
        <w:rPr>
          <w:rFonts w:ascii="Times New Roman" w:cs="Times New Roman" w:eastAsia="Times New Roman" w:hAnsi="Times New Roman"/>
          <w:i/>
          <w:iCs/>
          <w:color w:val="666666"/>
          <w:sz w:val="20"/>
          <w:szCs w:val="20"/>
        </w:rPr>
        <w:t xml:space="preserve">Jakarta, Indonesia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Coordinated editing and documentation workflows for the D-Day Farewell Party event.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Managed team workflow, performed quality control on visual content.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Compiled photo and video materials to ensure professional, consistent presentation aligned with event identity.</w:t>
      </w:r>
    </w:p>
    <w:p>
      <w:pPr>
        <w:spacing w:after="20" w:before="160"/>
      </w:pPr>
      <w:r>
        <w:rPr>
          <w:rFonts w:ascii="Times New Roman" w:cs="Times New Roman" w:eastAsia="Times New Roman" w:hAnsi="Times New Roman"/>
          <w:b/>
          <w:bCs/>
          <w:color w:val="1C1C1C"/>
          <w:sz w:val="22"/>
          <w:szCs w:val="22"/>
        </w:rPr>
        <w:t xml:space="preserve">Vice Coordinator of Publication &amp; Documentation</w:t>
      </w:r>
    </w:p>
    <w:p>
      <w:pPr>
        <w:spacing w:after="40" w:before="0"/>
      </w:pPr>
      <w:r>
        <w:rPr>
          <w:rFonts w:ascii="Times New Roman" w:cs="Times New Roman" w:eastAsia="Times New Roman" w:hAnsi="Times New Roman"/>
          <w:b/>
          <w:bCs/>
          <w:color w:val="000000"/>
          <w:sz w:val="20"/>
          <w:szCs w:val="20"/>
        </w:rPr>
        <w:t xml:space="preserve">HIMSISFO BINUS – DIG-IN 2025: FUSION</w:t>
      </w:r>
      <w:r>
        <w:rPr>
          <w:rFonts w:ascii="Times New Roman" w:cs="Times New Roman" w:eastAsia="Times New Roman" w:hAnsi="Times New Roman"/>
          <w:color w:val="AAAAAA"/>
          <w:sz w:val="20"/>
          <w:szCs w:val="20"/>
        </w:rPr>
        <w:t xml:space="preserve">   |   </w:t>
      </w:r>
      <w:r>
        <w:rPr>
          <w:rFonts w:ascii="Times New Roman" w:cs="Times New Roman" w:eastAsia="Times New Roman" w:hAnsi="Times New Roman"/>
          <w:i/>
          <w:iCs/>
          <w:color w:val="666666"/>
          <w:sz w:val="20"/>
          <w:szCs w:val="20"/>
        </w:rPr>
        <w:t xml:space="preserve">March 2025 – February 2026</w:t>
      </w:r>
      <w:r>
        <w:rPr>
          <w:rFonts w:ascii="Times New Roman" w:cs="Times New Roman" w:eastAsia="Times New Roman" w:hAnsi="Times New Roman"/>
          <w:color w:val="AAAAAA"/>
          <w:sz w:val="20"/>
          <w:szCs w:val="20"/>
        </w:rPr>
        <w:t xml:space="preserve">   |   </w:t>
      </w:r>
      <w:r>
        <w:rPr>
          <w:rFonts w:ascii="Times New Roman" w:cs="Times New Roman" w:eastAsia="Times New Roman" w:hAnsi="Times New Roman"/>
          <w:i/>
          <w:iCs/>
          <w:color w:val="666666"/>
          <w:sz w:val="20"/>
          <w:szCs w:val="20"/>
        </w:rPr>
        <w:t xml:space="preserve">Jakarta, Indonesia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Coordinated editing and documentation for webinar, talkshow, and semi-final event series.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Managed editorial team workflow and ensured quality control of all visual content.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Ensured timely delivery of professional documentation for social media and event archives.</w:t>
      </w:r>
    </w:p>
    <w:p>
      <w:pPr>
        <w:spacing w:after="20" w:before="160"/>
      </w:pPr>
      <w:r>
        <w:rPr>
          <w:rFonts w:ascii="Times New Roman" w:cs="Times New Roman" w:eastAsia="Times New Roman" w:hAnsi="Times New Roman"/>
          <w:b/>
          <w:bCs/>
          <w:color w:val="1C1C1C"/>
          <w:sz w:val="22"/>
          <w:szCs w:val="22"/>
        </w:rPr>
        <w:t xml:space="preserve">Vice Coordinator of Publication &amp; Documentation</w:t>
      </w:r>
    </w:p>
    <w:p>
      <w:pPr>
        <w:spacing w:after="40" w:before="0"/>
      </w:pPr>
      <w:r>
        <w:rPr>
          <w:rFonts w:ascii="Times New Roman" w:cs="Times New Roman" w:eastAsia="Times New Roman" w:hAnsi="Times New Roman"/>
          <w:b/>
          <w:bCs/>
          <w:color w:val="000000"/>
          <w:sz w:val="20"/>
          <w:szCs w:val="20"/>
        </w:rPr>
        <w:t xml:space="preserve">HIMSISFO BINUS – SELCAVIS 2025: PRODIGI</w:t>
      </w:r>
      <w:r>
        <w:rPr>
          <w:rFonts w:ascii="Times New Roman" w:cs="Times New Roman" w:eastAsia="Times New Roman" w:hAnsi="Times New Roman"/>
          <w:color w:val="AAAAAA"/>
          <w:sz w:val="20"/>
          <w:szCs w:val="20"/>
        </w:rPr>
        <w:t xml:space="preserve">   |   </w:t>
      </w:r>
      <w:r>
        <w:rPr>
          <w:rFonts w:ascii="Times New Roman" w:cs="Times New Roman" w:eastAsia="Times New Roman" w:hAnsi="Times New Roman"/>
          <w:i/>
          <w:iCs/>
          <w:color w:val="666666"/>
          <w:sz w:val="20"/>
          <w:szCs w:val="20"/>
        </w:rPr>
        <w:t xml:space="preserve">March 2025 – September 2025</w:t>
      </w:r>
      <w:r>
        <w:rPr>
          <w:rFonts w:ascii="Times New Roman" w:cs="Times New Roman" w:eastAsia="Times New Roman" w:hAnsi="Times New Roman"/>
          <w:color w:val="AAAAAA"/>
          <w:sz w:val="20"/>
          <w:szCs w:val="20"/>
        </w:rPr>
        <w:t xml:space="preserve">   |   </w:t>
      </w:r>
      <w:r>
        <w:rPr>
          <w:rFonts w:ascii="Times New Roman" w:cs="Times New Roman" w:eastAsia="Times New Roman" w:hAnsi="Times New Roman"/>
          <w:i/>
          <w:iCs/>
          <w:color w:val="666666"/>
          <w:sz w:val="20"/>
          <w:szCs w:val="20"/>
        </w:rPr>
        <w:t xml:space="preserve">Jakarta, Indonesia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Led planning and execution of publication and documentation strategy for First Gathering and D-Day events.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Managed team, delegated workflow, and supervised visual content quality.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Performed photo and video editing for social media, boosting audience engagement and professional brand image.</w:t>
      </w:r>
    </w:p>
    <w:p>
      <w:pPr>
        <w:spacing w:after="20" w:before="160"/>
      </w:pPr>
      <w:r>
        <w:rPr>
          <w:rFonts w:ascii="Times New Roman" w:cs="Times New Roman" w:eastAsia="Times New Roman" w:hAnsi="Times New Roman"/>
          <w:b/>
          <w:bCs/>
          <w:color w:val="1C1C1C"/>
          <w:sz w:val="22"/>
          <w:szCs w:val="22"/>
        </w:rPr>
        <w:t xml:space="preserve">Group PIC</w:t>
      </w:r>
    </w:p>
    <w:p>
      <w:pPr>
        <w:spacing w:after="40" w:before="0"/>
      </w:pPr>
      <w:r>
        <w:rPr>
          <w:rFonts w:ascii="Times New Roman" w:cs="Times New Roman" w:eastAsia="Times New Roman" w:hAnsi="Times New Roman"/>
          <w:b/>
          <w:bCs/>
          <w:color w:val="000000"/>
          <w:sz w:val="20"/>
          <w:szCs w:val="20"/>
        </w:rPr>
        <w:t xml:space="preserve">HIMSISFO BINUS – WELPAR 2025: VENTURE</w:t>
      </w:r>
      <w:r>
        <w:rPr>
          <w:rFonts w:ascii="Times New Roman" w:cs="Times New Roman" w:eastAsia="Times New Roman" w:hAnsi="Times New Roman"/>
          <w:color w:val="AAAAAA"/>
          <w:sz w:val="20"/>
          <w:szCs w:val="20"/>
        </w:rPr>
        <w:t xml:space="preserve">   |   </w:t>
      </w:r>
      <w:r>
        <w:rPr>
          <w:rFonts w:ascii="Times New Roman" w:cs="Times New Roman" w:eastAsia="Times New Roman" w:hAnsi="Times New Roman"/>
          <w:i/>
          <w:iCs/>
          <w:color w:val="666666"/>
          <w:sz w:val="20"/>
          <w:szCs w:val="20"/>
        </w:rPr>
        <w:t xml:space="preserve">September 2025</w:t>
      </w:r>
      <w:r>
        <w:rPr>
          <w:rFonts w:ascii="Times New Roman" w:cs="Times New Roman" w:eastAsia="Times New Roman" w:hAnsi="Times New Roman"/>
          <w:color w:val="AAAAAA"/>
          <w:sz w:val="20"/>
          <w:szCs w:val="20"/>
        </w:rPr>
        <w:t xml:space="preserve">   |   </w:t>
      </w:r>
      <w:r>
        <w:rPr>
          <w:rFonts w:ascii="Times New Roman" w:cs="Times New Roman" w:eastAsia="Times New Roman" w:hAnsi="Times New Roman"/>
          <w:i/>
          <w:iCs/>
          <w:color w:val="666666"/>
          <w:sz w:val="20"/>
          <w:szCs w:val="20"/>
        </w:rPr>
        <w:t xml:space="preserve">Jakarta, Indonesia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Coordinated prospective HIMSISFO activists during D-Day, ensuring structured and smooth event flow.</w:t>
      </w:r>
    </w:p>
    <w:p>
      <w:pPr>
        <w:spacing w:after="20" w:before="160"/>
      </w:pPr>
      <w:r>
        <w:rPr>
          <w:rFonts w:ascii="Times New Roman" w:cs="Times New Roman" w:eastAsia="Times New Roman" w:hAnsi="Times New Roman"/>
          <w:b/>
          <w:bCs/>
          <w:color w:val="1C1C1C"/>
          <w:sz w:val="22"/>
          <w:szCs w:val="22"/>
        </w:rPr>
        <w:t xml:space="preserve">Staff of Publication &amp; Documentation</w:t>
      </w:r>
    </w:p>
    <w:p>
      <w:pPr>
        <w:spacing w:after="40" w:before="0"/>
      </w:pPr>
      <w:r>
        <w:rPr>
          <w:rFonts w:ascii="Times New Roman" w:cs="Times New Roman" w:eastAsia="Times New Roman" w:hAnsi="Times New Roman"/>
          <w:b/>
          <w:bCs/>
          <w:color w:val="000000"/>
          <w:sz w:val="20"/>
          <w:szCs w:val="20"/>
        </w:rPr>
        <w:t xml:space="preserve">HIMSISFO BINUS – LDKKA 2025: IGNITE</w:t>
      </w:r>
      <w:r>
        <w:rPr>
          <w:rFonts w:ascii="Times New Roman" w:cs="Times New Roman" w:eastAsia="Times New Roman" w:hAnsi="Times New Roman"/>
          <w:color w:val="AAAAAA"/>
          <w:sz w:val="20"/>
          <w:szCs w:val="20"/>
        </w:rPr>
        <w:t xml:space="preserve">   |   </w:t>
      </w:r>
      <w:r>
        <w:rPr>
          <w:rFonts w:ascii="Times New Roman" w:cs="Times New Roman" w:eastAsia="Times New Roman" w:hAnsi="Times New Roman"/>
          <w:i/>
          <w:iCs/>
          <w:color w:val="666666"/>
          <w:sz w:val="20"/>
          <w:szCs w:val="20"/>
        </w:rPr>
        <w:t xml:space="preserve">March 2025 – September 2025</w:t>
      </w:r>
      <w:r>
        <w:rPr>
          <w:rFonts w:ascii="Times New Roman" w:cs="Times New Roman" w:eastAsia="Times New Roman" w:hAnsi="Times New Roman"/>
          <w:color w:val="AAAAAA"/>
          <w:sz w:val="20"/>
          <w:szCs w:val="20"/>
        </w:rPr>
        <w:t xml:space="preserve">   |   </w:t>
      </w:r>
      <w:r>
        <w:rPr>
          <w:rFonts w:ascii="Times New Roman" w:cs="Times New Roman" w:eastAsia="Times New Roman" w:hAnsi="Times New Roman"/>
          <w:i/>
          <w:iCs/>
          <w:color w:val="666666"/>
          <w:sz w:val="20"/>
          <w:szCs w:val="20"/>
        </w:rPr>
        <w:t xml:space="preserve">Jakarta, Indonesia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Handled photo and video documentation and editing for D-Day activities.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Delivered polished visual content for social media publication to improve event engagement.</w:t>
      </w:r>
    </w:p>
    <w:p>
      <w:pPr>
        <w:spacing w:after="20" w:before="160"/>
      </w:pPr>
      <w:r>
        <w:rPr>
          <w:rFonts w:ascii="Times New Roman" w:cs="Times New Roman" w:eastAsia="Times New Roman" w:hAnsi="Times New Roman"/>
          <w:b/>
          <w:bCs/>
          <w:color w:val="1C1C1C"/>
          <w:sz w:val="22"/>
          <w:szCs w:val="22"/>
        </w:rPr>
        <w:t xml:space="preserve">Video Editor (Freelance)</w:t>
      </w:r>
    </w:p>
    <w:p>
      <w:pPr>
        <w:spacing w:after="40" w:before="0"/>
      </w:pPr>
      <w:r>
        <w:rPr>
          <w:rFonts w:ascii="Times New Roman" w:cs="Times New Roman" w:eastAsia="Times New Roman" w:hAnsi="Times New Roman"/>
          <w:b/>
          <w:bCs/>
          <w:color w:val="000000"/>
          <w:sz w:val="20"/>
          <w:szCs w:val="20"/>
        </w:rPr>
        <w:t xml:space="preserve">PT Jakarta Biopharmaceutical Industry (JBio)</w:t>
      </w:r>
      <w:r>
        <w:rPr>
          <w:rFonts w:ascii="Times New Roman" w:cs="Times New Roman" w:eastAsia="Times New Roman" w:hAnsi="Times New Roman"/>
          <w:color w:val="AAAAAA"/>
          <w:sz w:val="20"/>
          <w:szCs w:val="20"/>
        </w:rPr>
        <w:t xml:space="preserve">   |   </w:t>
      </w:r>
      <w:r>
        <w:rPr>
          <w:rFonts w:ascii="Times New Roman" w:cs="Times New Roman" w:eastAsia="Times New Roman" w:hAnsi="Times New Roman"/>
          <w:i/>
          <w:iCs/>
          <w:color w:val="666666"/>
          <w:sz w:val="20"/>
          <w:szCs w:val="20"/>
        </w:rPr>
        <w:t xml:space="preserve">October 2025</w:t>
      </w:r>
      <w:r>
        <w:rPr>
          <w:rFonts w:ascii="Times New Roman" w:cs="Times New Roman" w:eastAsia="Times New Roman" w:hAnsi="Times New Roman"/>
          <w:color w:val="AAAAAA"/>
          <w:sz w:val="20"/>
          <w:szCs w:val="20"/>
        </w:rPr>
        <w:t xml:space="preserve">   |   </w:t>
      </w:r>
      <w:r>
        <w:rPr>
          <w:rFonts w:ascii="Times New Roman" w:cs="Times New Roman" w:eastAsia="Times New Roman" w:hAnsi="Times New Roman"/>
          <w:i/>
          <w:iCs/>
          <w:color w:val="666666"/>
          <w:sz w:val="20"/>
          <w:szCs w:val="20"/>
        </w:rPr>
        <w:t xml:space="preserve">Jakarta, Indonesia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Edited company profile video including cutting, sequencing, color correction, audio balancing, and final rendering.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Delivered professional output aligned with client concept and requirements.</w:t>
      </w:r>
    </w:p>
    <w:p>
      <w:pPr>
        <w:spacing w:after="20" w:before="160"/>
      </w:pPr>
      <w:r>
        <w:rPr>
          <w:rFonts w:ascii="Times New Roman" w:cs="Times New Roman" w:eastAsia="Times New Roman" w:hAnsi="Times New Roman"/>
          <w:b/>
          <w:bCs/>
          <w:color w:val="1C1C1C"/>
          <w:sz w:val="22"/>
          <w:szCs w:val="22"/>
        </w:rPr>
        <w:t xml:space="preserve">Social Media Manager</w:t>
      </w:r>
    </w:p>
    <w:p>
      <w:pPr>
        <w:spacing w:after="40" w:before="0"/>
      </w:pPr>
      <w:r>
        <w:rPr>
          <w:rFonts w:ascii="Times New Roman" w:cs="Times New Roman" w:eastAsia="Times New Roman" w:hAnsi="Times New Roman"/>
          <w:b/>
          <w:bCs/>
          <w:color w:val="000000"/>
          <w:sz w:val="20"/>
          <w:szCs w:val="20"/>
        </w:rPr>
        <w:t xml:space="preserve">Peyekriyukzz</w:t>
      </w:r>
      <w:r>
        <w:rPr>
          <w:rFonts w:ascii="Times New Roman" w:cs="Times New Roman" w:eastAsia="Times New Roman" w:hAnsi="Times New Roman"/>
          <w:color w:val="AAAAAA"/>
          <w:sz w:val="20"/>
          <w:szCs w:val="20"/>
        </w:rPr>
        <w:t xml:space="preserve">   |   </w:t>
      </w:r>
      <w:r>
        <w:rPr>
          <w:rFonts w:ascii="Times New Roman" w:cs="Times New Roman" w:eastAsia="Times New Roman" w:hAnsi="Times New Roman"/>
          <w:i/>
          <w:iCs/>
          <w:color w:val="666666"/>
          <w:sz w:val="20"/>
          <w:szCs w:val="20"/>
        </w:rPr>
        <w:t xml:space="preserve">September 2024 – October 2024</w:t>
      </w:r>
      <w:r>
        <w:rPr>
          <w:rFonts w:ascii="Times New Roman" w:cs="Times New Roman" w:eastAsia="Times New Roman" w:hAnsi="Times New Roman"/>
          <w:color w:val="AAAAAA"/>
          <w:sz w:val="20"/>
          <w:szCs w:val="20"/>
        </w:rPr>
        <w:t xml:space="preserve">   |   </w:t>
      </w:r>
      <w:r>
        <w:rPr>
          <w:rFonts w:ascii="Times New Roman" w:cs="Times New Roman" w:eastAsia="Times New Roman" w:hAnsi="Times New Roman"/>
          <w:i/>
          <w:iCs/>
          <w:color w:val="666666"/>
          <w:sz w:val="20"/>
          <w:szCs w:val="20"/>
        </w:rPr>
        <w:t xml:space="preserve">Jakarta, Indonesia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Developed and managed social media content strategy to increase brand awareness, engagement, and sales.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Created persuasive captions, designed visuals, scheduled posts, and monitored account performance.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Conducted audience interaction, analyzed insights, and optimized strategy based on data.</w:t>
      </w:r>
    </w:p>
    <w:p>
      <w:pPr>
        <w:spacing w:after="20" w:before="160"/>
      </w:pPr>
      <w:r>
        <w:rPr>
          <w:rFonts w:ascii="Times New Roman" w:cs="Times New Roman" w:eastAsia="Times New Roman" w:hAnsi="Times New Roman"/>
          <w:b/>
          <w:bCs/>
          <w:color w:val="1C1C1C"/>
          <w:sz w:val="22"/>
          <w:szCs w:val="22"/>
        </w:rPr>
        <w:t xml:space="preserve">Graphic Designer (Freelance)</w:t>
      </w:r>
    </w:p>
    <w:p>
      <w:pPr>
        <w:spacing w:after="40" w:before="0"/>
      </w:pPr>
      <w:r>
        <w:rPr>
          <w:rFonts w:ascii="Times New Roman" w:cs="Times New Roman" w:eastAsia="Times New Roman" w:hAnsi="Times New Roman"/>
          <w:b/>
          <w:bCs/>
          <w:color w:val="000000"/>
          <w:sz w:val="20"/>
          <w:szCs w:val="20"/>
        </w:rPr>
        <w:t xml:space="preserve">TOKO MAS ASLI BAGONG (PT Emas Bagong Semarang)</w:t>
      </w:r>
      <w:r>
        <w:rPr>
          <w:rFonts w:ascii="Times New Roman" w:cs="Times New Roman" w:eastAsia="Times New Roman" w:hAnsi="Times New Roman"/>
          <w:color w:val="AAAAAA"/>
          <w:sz w:val="20"/>
          <w:szCs w:val="20"/>
        </w:rPr>
        <w:t xml:space="preserve">   |   </w:t>
      </w:r>
      <w:r>
        <w:rPr>
          <w:rFonts w:ascii="Times New Roman" w:cs="Times New Roman" w:eastAsia="Times New Roman" w:hAnsi="Times New Roman"/>
          <w:i/>
          <w:iCs/>
          <w:color w:val="666666"/>
          <w:sz w:val="20"/>
          <w:szCs w:val="20"/>
        </w:rPr>
        <w:t xml:space="preserve">August 2024</w:t>
      </w:r>
      <w:r>
        <w:rPr>
          <w:rFonts w:ascii="Times New Roman" w:cs="Times New Roman" w:eastAsia="Times New Roman" w:hAnsi="Times New Roman"/>
          <w:color w:val="AAAAAA"/>
          <w:sz w:val="20"/>
          <w:szCs w:val="20"/>
        </w:rPr>
        <w:t xml:space="preserve">   |   </w:t>
      </w:r>
      <w:r>
        <w:rPr>
          <w:rFonts w:ascii="Times New Roman" w:cs="Times New Roman" w:eastAsia="Times New Roman" w:hAnsi="Times New Roman"/>
          <w:i/>
          <w:iCs/>
          <w:color w:val="666666"/>
          <w:sz w:val="20"/>
          <w:szCs w:val="20"/>
        </w:rPr>
        <w:t xml:space="preserve">Semarang, Central Java, Indonesia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Designed visual campaign content for Indonesia's 79th Independence Day branding and digital promotion.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Developed concept, created illustrations, handled layout and final artwork.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Collaborated with internal team to ensure designs met brand identity, target market, and timeline.</w:t>
      </w:r>
    </w:p>
    <w:p>
      <w:pPr>
        <w:pBdr>
          <w:bottom w:val="single" w:color="000000" w:sz="8" w:space="4"/>
        </w:pBdr>
        <w:spacing w:after="80" w:before="280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SKILLS</w:t>
      </w:r>
    </w:p>
    <w:p>
      <w:pPr>
        <w:spacing w:after="40" w:before="80"/>
      </w:pPr>
      <w:r>
        <w:rPr>
          <w:rFonts w:ascii="Times New Roman" w:cs="Times New Roman" w:eastAsia="Times New Roman" w:hAnsi="Times New Roman"/>
          <w:b/>
          <w:bCs/>
          <w:color w:val="1C1C1C"/>
          <w:sz w:val="20"/>
          <w:szCs w:val="20"/>
        </w:rPr>
        <w:t xml:space="preserve">Creative &amp; Design: </w:t>
      </w: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Graphic Design, Video Editing, Visual Storytelling, Content Creation, Color Correction</w:t>
      </w:r>
    </w:p>
    <w:p>
      <w:pPr>
        <w:spacing w:after="40" w:before="40"/>
      </w:pPr>
      <w:r>
        <w:rPr>
          <w:rFonts w:ascii="Times New Roman" w:cs="Times New Roman" w:eastAsia="Times New Roman" w:hAnsi="Times New Roman"/>
          <w:b/>
          <w:bCs/>
          <w:color w:val="1C1C1C"/>
          <w:sz w:val="20"/>
          <w:szCs w:val="20"/>
        </w:rPr>
        <w:t xml:space="preserve">Digital Marketing: </w:t>
      </w: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Social Media Management, Brand Strategy, Content Planning, Audience Engagement, Analytics</w:t>
      </w:r>
    </w:p>
    <w:p>
      <w:pPr>
        <w:spacing w:after="40" w:before="40"/>
      </w:pPr>
      <w:r>
        <w:rPr>
          <w:rFonts w:ascii="Times New Roman" w:cs="Times New Roman" w:eastAsia="Times New Roman" w:hAnsi="Times New Roman"/>
          <w:b/>
          <w:bCs/>
          <w:color w:val="1C1C1C"/>
          <w:sz w:val="20"/>
          <w:szCs w:val="20"/>
        </w:rPr>
        <w:t xml:space="preserve">Project &amp; Team Management: </w:t>
      </w: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Workflow Management, Quality Control, Event Coordination, Team Collaboration</w:t>
      </w:r>
    </w:p>
    <w:p>
      <w:pPr>
        <w:spacing w:after="40" w:before="40"/>
      </w:pPr>
      <w:r>
        <w:rPr>
          <w:rFonts w:ascii="Times New Roman" w:cs="Times New Roman" w:eastAsia="Times New Roman" w:hAnsi="Times New Roman"/>
          <w:b/>
          <w:bCs/>
          <w:color w:val="1C1C1C"/>
          <w:sz w:val="20"/>
          <w:szCs w:val="20"/>
        </w:rPr>
        <w:t xml:space="preserve">Technology: </w:t>
      </w: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Artificial Intelligence (AI), Cloud Computing, Microsoft Azure AI</w:t>
      </w:r>
    </w:p>
    <w:p>
      <w:pPr>
        <w:pBdr>
          <w:bottom w:val="single" w:color="000000" w:sz="8" w:space="4"/>
        </w:pBdr>
        <w:spacing w:after="80" w:before="280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CERTIFICATIONS</w:t>
      </w:r>
    </w:p>
    <w:p>
      <w:pPr>
        <w:spacing w:after="40" w:before="80"/>
      </w:pPr>
      <w:r>
        <w:rPr>
          <w:rFonts w:ascii="Times New Roman" w:cs="Times New Roman" w:eastAsia="Times New Roman" w:hAnsi="Times New Roman"/>
          <w:b/>
          <w:bCs/>
          <w:color w:val="1C1C1C"/>
          <w:sz w:val="20"/>
          <w:szCs w:val="20"/>
        </w:rPr>
        <w:t xml:space="preserve">Microsoft Azure AI Fundamentals</w:t>
      </w:r>
      <w:r>
        <w:rPr>
          <w:rFonts w:ascii="Times New Roman" w:cs="Times New Roman" w:eastAsia="Times New Roman" w:hAnsi="Times New Roman"/>
          <w:color w:val="AAAAAA"/>
          <w:sz w:val="20"/>
          <w:szCs w:val="20"/>
        </w:rPr>
        <w:t xml:space="preserve">  –  </w:t>
      </w: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Elevate Azure AI Fundamentals, Microsoft</w:t>
      </w:r>
    </w:p>
    <w:p>
      <w:pPr>
        <w:pBdr>
          <w:bottom w:val="single" w:color="000000" w:sz="8" w:space="4"/>
        </w:pBdr>
        <w:spacing w:after="80" w:before="280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LANGUAGES</w:t>
      </w:r>
    </w:p>
    <w:p>
      <w:pPr>
        <w:spacing w:after="40" w:before="80"/>
      </w:pPr>
      <w:r>
        <w:rPr>
          <w:rFonts w:ascii="Times New Roman" w:cs="Times New Roman" w:eastAsia="Times New Roman" w:hAnsi="Times New Roman"/>
          <w:b/>
          <w:bCs/>
          <w:color w:val="1C1C1C"/>
          <w:sz w:val="20"/>
          <w:szCs w:val="20"/>
        </w:rPr>
        <w:t xml:space="preserve">Bahasa Indonesia</w:t>
      </w: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  (Native)     </w:t>
      </w:r>
      <w:r>
        <w:rPr>
          <w:rFonts w:ascii="Times New Roman" w:cs="Times New Roman" w:eastAsia="Times New Roman" w:hAnsi="Times New Roman"/>
          <w:b/>
          <w:bCs/>
          <w:color w:val="1C1C1C"/>
          <w:sz w:val="20"/>
          <w:szCs w:val="20"/>
        </w:rPr>
        <w:t xml:space="preserve">English</w:t>
      </w:r>
      <w:r>
        <w:rPr>
          <w:rFonts w:ascii="Times New Roman" w:cs="Times New Roman" w:eastAsia="Times New Roman" w:hAnsi="Times New Roman"/>
          <w:color w:val="444444"/>
          <w:sz w:val="20"/>
          <w:szCs w:val="20"/>
        </w:rPr>
        <w:t xml:space="preserve">  (Professional Working Proficiency)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C1C1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2026-04-12T04:04:46.362Z</dcterms:created>
  <dcterms:modified xsi:type="dcterms:W3CDTF">2026-04-12T04:04:46.364Z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